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3B7F" w14:textId="77777777" w:rsidR="007901D2" w:rsidRPr="009911C4" w:rsidRDefault="007901D2" w:rsidP="007901D2">
      <w:pPr>
        <w:jc w:val="center"/>
        <w:rPr>
          <w:b/>
          <w:bCs/>
        </w:rPr>
      </w:pPr>
      <w:r w:rsidRPr="009911C4">
        <w:rPr>
          <w:b/>
          <w:bCs/>
        </w:rPr>
        <w:t>INFORMACIJE O PROJEKTU</w:t>
      </w:r>
    </w:p>
    <w:p w14:paraId="5B1C9CCA" w14:textId="77777777" w:rsidR="004F65BB" w:rsidRDefault="004F65BB" w:rsidP="0018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</w:t>
      </w:r>
      <w:r w:rsidR="00A87643" w:rsidRPr="00186A03">
        <w:rPr>
          <w:rFonts w:ascii="Times New Roman" w:hAnsi="Times New Roman" w:cs="Times New Roman"/>
        </w:rPr>
        <w:t xml:space="preserve"> projekta „Razvoj poduzetničke zone Gornje Mekušje u Karlovcu“ </w:t>
      </w:r>
      <w:r>
        <w:rPr>
          <w:rFonts w:ascii="Times New Roman" w:hAnsi="Times New Roman" w:cs="Times New Roman"/>
        </w:rPr>
        <w:t xml:space="preserve">, </w:t>
      </w:r>
      <w:r w:rsidRPr="00186A03">
        <w:rPr>
          <w:rFonts w:ascii="Times New Roman" w:hAnsi="Times New Roman" w:cs="Times New Roman"/>
        </w:rPr>
        <w:t>KK.03.1.2.03.0024.</w:t>
      </w:r>
    </w:p>
    <w:p w14:paraId="73B7EA9D" w14:textId="77777777" w:rsidR="004F65BB" w:rsidRDefault="004F65BB" w:rsidP="0018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 / Program: Europski fond za regionalni razvoj, Operativni program „konkurentnost i kohezija“, 2014 – 2020</w:t>
      </w:r>
    </w:p>
    <w:p w14:paraId="71B08530" w14:textId="77777777" w:rsidR="004F65BB" w:rsidRDefault="004F65BB" w:rsidP="0018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Ukupna vrijednost projekta: 10.213.750,00 HRK</w:t>
      </w:r>
    </w:p>
    <w:p w14:paraId="1BF281E5" w14:textId="77777777" w:rsidR="00A87643" w:rsidRDefault="004F65BB" w:rsidP="0018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Bespovratna sredstva: </w:t>
      </w:r>
      <w:r w:rsidR="00A87643" w:rsidRPr="00186A03">
        <w:rPr>
          <w:rFonts w:ascii="Times New Roman" w:hAnsi="Times New Roman" w:cs="Times New Roman"/>
        </w:rPr>
        <w:t xml:space="preserve">8.548.683,25 HRK </w:t>
      </w:r>
      <w:r w:rsidR="00186A03" w:rsidRPr="00186A03">
        <w:rPr>
          <w:rFonts w:ascii="Times New Roman" w:hAnsi="Times New Roman" w:cs="Times New Roman"/>
        </w:rPr>
        <w:t xml:space="preserve">(84,9999951 %) </w:t>
      </w:r>
      <w:r w:rsidR="00A87643" w:rsidRPr="00186A03">
        <w:rPr>
          <w:rFonts w:ascii="Times New Roman" w:hAnsi="Times New Roman" w:cs="Times New Roman"/>
        </w:rPr>
        <w:t>iz Europskog fonda za regionalni razvoj</w:t>
      </w:r>
      <w:r w:rsidR="00186A03" w:rsidRPr="00186A03">
        <w:rPr>
          <w:rFonts w:ascii="Times New Roman" w:hAnsi="Times New Roman" w:cs="Times New Roman"/>
        </w:rPr>
        <w:t>, Operativni program Konkurentnost i kohezija 2014 -20</w:t>
      </w:r>
      <w:r w:rsidR="00186A03">
        <w:rPr>
          <w:rFonts w:ascii="Times New Roman" w:hAnsi="Times New Roman" w:cs="Times New Roman"/>
        </w:rPr>
        <w:t>20</w:t>
      </w:r>
      <w:r w:rsidR="00186A03" w:rsidRPr="00186A03">
        <w:rPr>
          <w:rFonts w:ascii="Times New Roman" w:hAnsi="Times New Roman" w:cs="Times New Roman"/>
        </w:rPr>
        <w:t>.</w:t>
      </w:r>
    </w:p>
    <w:p w14:paraId="416DE09E" w14:textId="77777777" w:rsidR="004F65BB" w:rsidRDefault="004F65BB" w:rsidP="00186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Razdoblje provedbe projekta: 1.srpanj 2019. do 1. srpanj 2020.</w:t>
      </w:r>
    </w:p>
    <w:p w14:paraId="2F4EF09B" w14:textId="77777777" w:rsidR="00A275E8" w:rsidRDefault="00A275E8" w:rsidP="00A275E8">
      <w:pPr>
        <w:jc w:val="both"/>
        <w:rPr>
          <w:rFonts w:ascii="Times New Roman" w:hAnsi="Times New Roman" w:cs="Times New Roman"/>
        </w:rPr>
      </w:pPr>
      <w:r w:rsidRPr="00A275E8">
        <w:rPr>
          <w:rFonts w:ascii="Times New Roman" w:hAnsi="Times New Roman" w:cs="Times New Roman"/>
        </w:rPr>
        <w:t>Svrha projekta "Razvoj poduzetničke zone Gornje Mekušje u Karlovcu" je doprinijeti ravnomjernom gospodarskom razvoju regije kroz privlačenje</w:t>
      </w:r>
      <w:r>
        <w:rPr>
          <w:rFonts w:ascii="Times New Roman" w:hAnsi="Times New Roman" w:cs="Times New Roman"/>
        </w:rPr>
        <w:t xml:space="preserve"> </w:t>
      </w:r>
      <w:r w:rsidRPr="00A275E8">
        <w:rPr>
          <w:rFonts w:ascii="Times New Roman" w:hAnsi="Times New Roman" w:cs="Times New Roman"/>
        </w:rPr>
        <w:t>investicija i stvaranje mogućnosti za otvaranje novih radnih mjesta u gradu Karlovcu i Karlovačkoj županiji. Ostvarivanjem specifičnog cilja,</w:t>
      </w:r>
      <w:r>
        <w:rPr>
          <w:rFonts w:ascii="Times New Roman" w:hAnsi="Times New Roman" w:cs="Times New Roman"/>
        </w:rPr>
        <w:t xml:space="preserve"> </w:t>
      </w:r>
      <w:r w:rsidRPr="00A275E8">
        <w:rPr>
          <w:rFonts w:ascii="Times New Roman" w:hAnsi="Times New Roman" w:cs="Times New Roman"/>
        </w:rPr>
        <w:t>infrastrukturnim opremanjem poduzetničke zone Gornje Mekušje, stvoriti će se uvjeti za rast poduzetništva i povećanje investicija te zaposlenosti</w:t>
      </w:r>
      <w:r>
        <w:rPr>
          <w:rFonts w:ascii="Times New Roman" w:hAnsi="Times New Roman" w:cs="Times New Roman"/>
        </w:rPr>
        <w:t xml:space="preserve"> </w:t>
      </w:r>
      <w:r w:rsidRPr="00A275E8">
        <w:rPr>
          <w:rFonts w:ascii="Times New Roman" w:hAnsi="Times New Roman" w:cs="Times New Roman"/>
        </w:rPr>
        <w:t>u gradu Karlovcu.</w:t>
      </w:r>
    </w:p>
    <w:p w14:paraId="027130AC" w14:textId="77777777" w:rsidR="004F65BB" w:rsidRDefault="004F65BB" w:rsidP="004F65BB">
      <w:pPr>
        <w:jc w:val="both"/>
        <w:rPr>
          <w:rFonts w:ascii="Times New Roman" w:hAnsi="Times New Roman" w:cs="Times New Roman"/>
        </w:rPr>
      </w:pPr>
      <w:r w:rsidRPr="004F65BB">
        <w:rPr>
          <w:rFonts w:ascii="Times New Roman" w:hAnsi="Times New Roman" w:cs="Times New Roman"/>
        </w:rPr>
        <w:t>Ciljevi projekta su usmjereni ka aktivaciji raspoložive površine zone Gornje Mekušje namijenjene poduzetnicima za obavljanje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poduzetničkih aktivnosti unutar poduzetničke zone, opremljenoj i izgrađenoj infrastrukturi zone te naseljavanju zone poduzećima koja će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poslovati u zoni. Rezultati projekta će se ogledati u ukupno 8.325 m2 opremljene i izgrađene infrastrukture zone odnosno izgrađenim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prometnicama, energetskoj, kanalizacijskoj, vodovodnoj, komunikacijskoj te tzv. zelenoj infrastrukturi, broju poduzeća (10) koja posluju u zoni, te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posljedično povećanju njihove konkurentnosti, stvaranju novih radnih mjesta, poticanju novih investicija poduzetnika te prenosu znanja i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inovacija.</w:t>
      </w:r>
    </w:p>
    <w:p w14:paraId="4B64D91A" w14:textId="77777777" w:rsidR="004F65BB" w:rsidRPr="004F65BB" w:rsidRDefault="004F65BB" w:rsidP="004F65BB">
      <w:pPr>
        <w:jc w:val="both"/>
        <w:rPr>
          <w:rFonts w:ascii="Times New Roman" w:hAnsi="Times New Roman" w:cs="Times New Roman"/>
        </w:rPr>
      </w:pPr>
      <w:r w:rsidRPr="004F65BB">
        <w:rPr>
          <w:rFonts w:ascii="Times New Roman" w:hAnsi="Times New Roman" w:cs="Times New Roman"/>
        </w:rPr>
        <w:t>Ciljne skupine projekta su poduzeća iz grada Karlovca i okolice, odnosno poduzeća koja u Karlovcu žele obavljati svoju gospodarsku djelatnost.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Poduzeća, korisnici zone Gornje Mekušje će provedbom projekta imati na raspolaganju potrebnu infrastrukturu prilagođenu poslovanju u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proizvodno-prerađivačkim djelatnostima, smanjiti će se im troškovi investiranja te će moći koristiti olakšice i poticaje koji su namijenjeni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korisnicima zone. Sve navedeno će pozitivno utjecati na smanjenje troškova investiranja i poslovanja te posljedično utjecati na veću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konkurentnost poduzeća.</w:t>
      </w:r>
    </w:p>
    <w:p w14:paraId="7971E29F" w14:textId="653E519C" w:rsidR="00F07F1A" w:rsidRPr="00186A03" w:rsidRDefault="004F65BB" w:rsidP="004F65BB">
      <w:pPr>
        <w:jc w:val="both"/>
        <w:rPr>
          <w:rFonts w:ascii="Times New Roman" w:hAnsi="Times New Roman" w:cs="Times New Roman"/>
        </w:rPr>
      </w:pPr>
      <w:r w:rsidRPr="004F65BB">
        <w:rPr>
          <w:rFonts w:ascii="Times New Roman" w:hAnsi="Times New Roman" w:cs="Times New Roman"/>
        </w:rPr>
        <w:t>Važnu ciljnu skupinu predstavlja i radna snaga grada Karlovca. Provedbom projekta će se stvoriti uvjeti za nove investicije MSP-ova i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posljedično otvaranje novih radnih mjesta. Nova radna mjesta, koja se smatraju ključnima za razvoj grada i poboljšanje uvjeta rada i života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njegovih stanovnika će biti kvalitetnija i lako dostupna (lokacija zone u neposrednoj blizini grada).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Ciljnu skupinu projekta čini i lokalna zajednica, jer će se provedbom projekta revitalizirati od ratnih razaranja prostorno i sadržajno degradirani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dio grada koji je nekada bio vojni kompleks. Novim investicijama i posebno novim radnim mjestima u zoni Gornje Mekušje omogućit će se</w:t>
      </w:r>
      <w:r>
        <w:rPr>
          <w:rFonts w:ascii="Times New Roman" w:hAnsi="Times New Roman" w:cs="Times New Roman"/>
        </w:rPr>
        <w:t xml:space="preserve"> </w:t>
      </w:r>
      <w:r w:rsidRPr="004F65BB">
        <w:rPr>
          <w:rFonts w:ascii="Times New Roman" w:hAnsi="Times New Roman" w:cs="Times New Roman"/>
        </w:rPr>
        <w:t>postizanje održivog (trajnog i postojanog) razvoja, koji će koristiti sadašnji prostor i okoliš tako da ne dođe do njegovog nepovratnog uništenja</w:t>
      </w:r>
      <w:r>
        <w:rPr>
          <w:rFonts w:ascii="Times New Roman" w:hAnsi="Times New Roman" w:cs="Times New Roman"/>
        </w:rPr>
        <w:t xml:space="preserve">, </w:t>
      </w:r>
      <w:r w:rsidRPr="004F65BB">
        <w:rPr>
          <w:rFonts w:ascii="Times New Roman" w:hAnsi="Times New Roman" w:cs="Times New Roman"/>
        </w:rPr>
        <w:t>a pridonijeti će revitalizaciji i gospodarskom razvoju kako lokalne zajednice tako i Grada Karlovca.</w:t>
      </w:r>
      <w:bookmarkStart w:id="0" w:name="_GoBack"/>
      <w:bookmarkEnd w:id="0"/>
    </w:p>
    <w:sectPr w:rsidR="00F07F1A" w:rsidRPr="00186A03" w:rsidSect="008822F9">
      <w:headerReference w:type="default" r:id="rId10"/>
      <w:footerReference w:type="default" r:id="rId11"/>
      <w:pgSz w:w="11906" w:h="16838"/>
      <w:pgMar w:top="2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BC96" w14:textId="77777777" w:rsidR="00846C92" w:rsidRDefault="00846C92" w:rsidP="008822F9">
      <w:pPr>
        <w:spacing w:after="0" w:line="240" w:lineRule="auto"/>
      </w:pPr>
      <w:r>
        <w:separator/>
      </w:r>
    </w:p>
  </w:endnote>
  <w:endnote w:type="continuationSeparator" w:id="0">
    <w:p w14:paraId="625464DE" w14:textId="77777777" w:rsidR="00846C92" w:rsidRDefault="00846C92" w:rsidP="0088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41C7" w14:textId="77777777" w:rsidR="00186A03" w:rsidRDefault="00186A03" w:rsidP="00186A03">
    <w:pPr>
      <w:pStyle w:val="Podnoje"/>
      <w:jc w:val="center"/>
    </w:pPr>
    <w:r>
      <w:t>Sadržaj je isključiva odgovornost Grada Karlovca</w:t>
    </w:r>
  </w:p>
  <w:p w14:paraId="7161246A" w14:textId="77777777" w:rsidR="00186A03" w:rsidRDefault="00186A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D5AE" w14:textId="77777777" w:rsidR="00846C92" w:rsidRDefault="00846C92" w:rsidP="008822F9">
      <w:pPr>
        <w:spacing w:after="0" w:line="240" w:lineRule="auto"/>
      </w:pPr>
      <w:r>
        <w:separator/>
      </w:r>
    </w:p>
  </w:footnote>
  <w:footnote w:type="continuationSeparator" w:id="0">
    <w:p w14:paraId="6281E5A1" w14:textId="77777777" w:rsidR="00846C92" w:rsidRDefault="00846C92" w:rsidP="0088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2A21" w14:textId="77777777" w:rsidR="008822F9" w:rsidRDefault="00844857" w:rsidP="00844857">
    <w:pPr>
      <w:pStyle w:val="Zaglavlje"/>
    </w:pPr>
    <w:r w:rsidRPr="00844857">
      <w:rPr>
        <w:noProof/>
      </w:rPr>
      <w:drawing>
        <wp:inline distT="0" distB="0" distL="0" distR="0" wp14:anchorId="1D2AB5E9" wp14:editId="0A9176A7">
          <wp:extent cx="771525" cy="385763"/>
          <wp:effectExtent l="0" t="0" r="0" b="0"/>
          <wp:docPr id="2" name="Picture 2" descr="C:\Users\marina\Documents\a_admin_odjel_18_19\Mahicno\vidljivost\Zastava-R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ocuments\a_admin_odjel_18_19\Mahicno\vidljivost\Zastava-RH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8" cy="388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09819154" wp14:editId="4AB100E2">
          <wp:extent cx="1208664" cy="3968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964" cy="40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</w:t>
    </w:r>
    <w:r w:rsidRPr="00844857">
      <w:rPr>
        <w:noProof/>
      </w:rPr>
      <w:drawing>
        <wp:inline distT="0" distB="0" distL="0" distR="0" wp14:anchorId="037BAEE1" wp14:editId="3AF099DF">
          <wp:extent cx="1381125" cy="371841"/>
          <wp:effectExtent l="0" t="0" r="0" b="9525"/>
          <wp:docPr id="3" name="Picture 3" descr="C:\Users\marina\Documents\a_admin_odjel_18_19\zona\vidljivost\Vizualni identitet - OP Konkurentnost i kohezija\OPKK_boja_bez pozadine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na\Documents\a_admin_odjel_18_19\zona\vidljivost\Vizualni identitet - OP Konkurentnost i kohezija\OPKK_boja_bez pozadine_manj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22" cy="38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844857">
      <w:rPr>
        <w:noProof/>
      </w:rPr>
      <w:drawing>
        <wp:inline distT="0" distB="0" distL="0" distR="0" wp14:anchorId="3B4BD954" wp14:editId="67DD32C5">
          <wp:extent cx="638175" cy="426280"/>
          <wp:effectExtent l="0" t="0" r="0" b="0"/>
          <wp:docPr id="4" name="Picture 4" descr="C:\Users\marina\Documents\a_admin_odjel_18_19\Mahicno\vidljivost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na\Documents\a_admin_odjel_18_19\Mahicno\vidljivost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4" cy="43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0FC37" w14:textId="77777777" w:rsidR="0041301A" w:rsidRDefault="00844857" w:rsidP="008822F9">
    <w:pPr>
      <w:pStyle w:val="Zaglavlje"/>
      <w:jc w:val="center"/>
    </w:pPr>
    <w:r>
      <w:tab/>
    </w:r>
    <w:r>
      <w:tab/>
      <w:t>Europska unija</w:t>
    </w:r>
  </w:p>
  <w:p w14:paraId="4D58CE14" w14:textId="77777777" w:rsidR="00844857" w:rsidRDefault="00844857" w:rsidP="008822F9">
    <w:pPr>
      <w:pStyle w:val="Zaglavlje"/>
      <w:jc w:val="center"/>
    </w:pPr>
    <w:r>
      <w:tab/>
    </w:r>
    <w:r>
      <w:tab/>
      <w:t>Zajedno do fondova EU</w:t>
    </w:r>
  </w:p>
  <w:p w14:paraId="483160F6" w14:textId="77777777" w:rsidR="00844857" w:rsidRDefault="00844857" w:rsidP="0041301A">
    <w:pPr>
      <w:jc w:val="center"/>
    </w:pPr>
    <w:r>
      <w:t>Projekt je sufinancirala Europska unija iz Europskog fonda za regionalni razvoj</w:t>
    </w:r>
  </w:p>
  <w:p w14:paraId="29619AF4" w14:textId="77777777" w:rsidR="0041301A" w:rsidRDefault="00A87643" w:rsidP="0041301A">
    <w:pPr>
      <w:jc w:val="center"/>
    </w:pPr>
    <w:r>
      <w:t>Razvoj poduzetničke zone Gornje Mekušje u Karlovcu</w:t>
    </w:r>
  </w:p>
  <w:p w14:paraId="20825776" w14:textId="77777777" w:rsidR="0041301A" w:rsidRDefault="0041301A" w:rsidP="008822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CFF"/>
    <w:multiLevelType w:val="hybridMultilevel"/>
    <w:tmpl w:val="D8D27A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C14B0"/>
    <w:multiLevelType w:val="hybridMultilevel"/>
    <w:tmpl w:val="C888BB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64045"/>
    <w:multiLevelType w:val="hybridMultilevel"/>
    <w:tmpl w:val="C82A6E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D7C89"/>
    <w:multiLevelType w:val="hybridMultilevel"/>
    <w:tmpl w:val="EA7E6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536"/>
    <w:multiLevelType w:val="hybridMultilevel"/>
    <w:tmpl w:val="CADE2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2005"/>
    <w:multiLevelType w:val="hybridMultilevel"/>
    <w:tmpl w:val="3F9C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1B5B"/>
    <w:multiLevelType w:val="hybridMultilevel"/>
    <w:tmpl w:val="1E341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7182"/>
    <w:multiLevelType w:val="hybridMultilevel"/>
    <w:tmpl w:val="B1022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825D3"/>
    <w:multiLevelType w:val="hybridMultilevel"/>
    <w:tmpl w:val="6F348B4C"/>
    <w:lvl w:ilvl="0" w:tplc="FFB6A188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77612"/>
    <w:multiLevelType w:val="hybridMultilevel"/>
    <w:tmpl w:val="8B640F16"/>
    <w:lvl w:ilvl="0" w:tplc="0016B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F4CFC"/>
    <w:multiLevelType w:val="hybridMultilevel"/>
    <w:tmpl w:val="5072BE0C"/>
    <w:lvl w:ilvl="0" w:tplc="2ABE4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711B"/>
    <w:multiLevelType w:val="hybridMultilevel"/>
    <w:tmpl w:val="B8A06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F9"/>
    <w:rsid w:val="000220AE"/>
    <w:rsid w:val="000C0864"/>
    <w:rsid w:val="000D6DC1"/>
    <w:rsid w:val="000F2AE9"/>
    <w:rsid w:val="000F51E7"/>
    <w:rsid w:val="001760E9"/>
    <w:rsid w:val="00186A03"/>
    <w:rsid w:val="001F06C9"/>
    <w:rsid w:val="00306D2F"/>
    <w:rsid w:val="00326B53"/>
    <w:rsid w:val="003F28A8"/>
    <w:rsid w:val="00405F65"/>
    <w:rsid w:val="0041301A"/>
    <w:rsid w:val="004713FC"/>
    <w:rsid w:val="004F65BB"/>
    <w:rsid w:val="00512057"/>
    <w:rsid w:val="00737413"/>
    <w:rsid w:val="00780C21"/>
    <w:rsid w:val="007901D2"/>
    <w:rsid w:val="00844857"/>
    <w:rsid w:val="00846C92"/>
    <w:rsid w:val="008822F9"/>
    <w:rsid w:val="008B4D3F"/>
    <w:rsid w:val="008B601A"/>
    <w:rsid w:val="00941F3B"/>
    <w:rsid w:val="009911C4"/>
    <w:rsid w:val="009D69B8"/>
    <w:rsid w:val="00A22E93"/>
    <w:rsid w:val="00A275E8"/>
    <w:rsid w:val="00A63E5C"/>
    <w:rsid w:val="00A87643"/>
    <w:rsid w:val="00BD759D"/>
    <w:rsid w:val="00D060A1"/>
    <w:rsid w:val="00E920B6"/>
    <w:rsid w:val="00F07F1A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29B70"/>
  <w15:chartTrackingRefBased/>
  <w15:docId w15:val="{B4B13938-7872-40E0-8237-A98428B7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2F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37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2F9"/>
  </w:style>
  <w:style w:type="paragraph" w:styleId="Podnoje">
    <w:name w:val="footer"/>
    <w:basedOn w:val="Normal"/>
    <w:link w:val="PodnojeChar"/>
    <w:uiPriority w:val="99"/>
    <w:unhideWhenUsed/>
    <w:rsid w:val="0088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2F9"/>
  </w:style>
  <w:style w:type="table" w:styleId="Reetkatablice">
    <w:name w:val="Table Grid"/>
    <w:basedOn w:val="Obinatablica"/>
    <w:uiPriority w:val="59"/>
    <w:rsid w:val="003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37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73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1CF12-26A1-44E0-8FF8-370102559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44A16-0D0E-4D52-AAEC-6E673C701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5A1C-DD46-485C-A5D3-9C38AB06D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Grčić</dc:creator>
  <cp:keywords/>
  <dc:description/>
  <cp:lastModifiedBy>Daniel Juričić</cp:lastModifiedBy>
  <cp:revision>5</cp:revision>
  <dcterms:created xsi:type="dcterms:W3CDTF">2019-08-07T12:19:00Z</dcterms:created>
  <dcterms:modified xsi:type="dcterms:W3CDTF">2019-08-19T11:36:00Z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